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E7F8" w14:textId="77777777" w:rsidR="00B56B74" w:rsidRDefault="00B56B74" w:rsidP="00B56B74">
      <w:pPr>
        <w:pStyle w:val="Tytu"/>
        <w:jc w:val="center"/>
      </w:pPr>
      <w:r>
        <w:t>Henryk Sterkowicz</w:t>
      </w:r>
    </w:p>
    <w:p w14:paraId="660238F0" w14:textId="77777777" w:rsidR="00B56B74" w:rsidRPr="00B56B74" w:rsidRDefault="00B56B74" w:rsidP="00B56B74"/>
    <w:p w14:paraId="62EFD575" w14:textId="77777777" w:rsidR="00B56B74" w:rsidRDefault="00B56B74" w:rsidP="00B56B74">
      <w:pPr>
        <w:spacing w:line="360" w:lineRule="auto"/>
        <w:ind w:firstLine="708"/>
        <w:jc w:val="both"/>
      </w:pPr>
      <w:r>
        <w:t xml:space="preserve">Socjologię i politologię kończył w Warszawie, kulturoznawstwo w Opolu a Wrocławska uczelnia dała mu uprawnienia w zakresie rzeczoznawcy. Pracował w handlu, prezesował firmie budowlanej, zarządzał biurem projektów a najwięcej czasu aktywności zawodowej oddał kierowaniu produkcją nawozów azotowych. Poza pracą oddawał się swoim pasjom. Był dziennikarzem Trybuny Kędzierzyńskich Azotów, współpracował z Trybuną Opolską, redagował rubrykę w Dobrej Gazecie gdzie publikował reportaże i fotoreportaże związane z szeroko rozumianą kulturą, współredagował stronę </w:t>
      </w:r>
      <w:proofErr w:type="spellStart"/>
      <w:r>
        <w:t>Retromuzyki</w:t>
      </w:r>
      <w:proofErr w:type="spellEnd"/>
      <w:r>
        <w:t>. Jego opisy koncertów muzycznych są wyjątkowe, bardzo ekspresyjne, wyrażające duże emocje, plastyczne, sięgające głęboko w przekaz płynący ze sceny. Jest podróżnikiem, który dotychczas zwiedził blisko setkę państw. Ciekawostki o miejscach gdzie był publikuje okraszając je dziesiątkami zdjęć. Lubi pisać krótkie „opowiastki” o tym co go otacza, co go pasjonuje, co wzbudza w nim sprzeciw ale też zaciekawia socjologicznie. Swoje próby z gatunku poezji pisze do „szuflady” choć zdarza się, że czasami coś upublicznia. Chociaż fotografia jest jego ulubioną formą utrwalania i przekazywania chwil to zdarza się mu popełnić „malunki” (jak sam to określa) a nawet małe formy rzeźbiarskie w drewnie lub kamieniu.</w:t>
      </w:r>
    </w:p>
    <w:p w14:paraId="40E0AEA9" w14:textId="77777777" w:rsidR="00B56B74" w:rsidRDefault="00B56B74" w:rsidP="00B56B74">
      <w:pPr>
        <w:spacing w:line="360" w:lineRule="auto"/>
        <w:ind w:firstLine="708"/>
        <w:jc w:val="both"/>
      </w:pPr>
    </w:p>
    <w:p w14:paraId="25DCC478" w14:textId="36E4C83F" w:rsidR="00B56B74" w:rsidRDefault="00B56B74" w:rsidP="00B56B74">
      <w:pPr>
        <w:jc w:val="center"/>
      </w:pPr>
      <w:r>
        <w:rPr>
          <w:noProof/>
        </w:rPr>
        <w:drawing>
          <wp:inline distT="0" distB="0" distL="0" distR="0" wp14:anchorId="113EB441" wp14:editId="4735B2D0">
            <wp:extent cx="2628900" cy="3028666"/>
            <wp:effectExtent l="0" t="0" r="0" b="0"/>
            <wp:docPr id="19994635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63534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96" cy="304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31EC2FD" wp14:editId="06996EA0">
            <wp:extent cx="2633023" cy="3025361"/>
            <wp:effectExtent l="0" t="0" r="0" b="0"/>
            <wp:docPr id="1399765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300" cy="304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3AE8" w14:textId="77777777" w:rsidR="00084CCD" w:rsidRPr="00B56B74" w:rsidRDefault="00084CCD" w:rsidP="00B56B74"/>
    <w:sectPr w:rsidR="00084CCD" w:rsidRPr="00B56B74" w:rsidSect="003D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8E2"/>
    <w:rsid w:val="00084CCD"/>
    <w:rsid w:val="002948E2"/>
    <w:rsid w:val="003D6F8E"/>
    <w:rsid w:val="00410F44"/>
    <w:rsid w:val="00B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4F32"/>
  <w15:docId w15:val="{B7EF1534-3CFC-4AD3-B801-1EB0B701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56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Czech-Kulla</dc:creator>
  <cp:lastModifiedBy>Tomasz Kapusta</cp:lastModifiedBy>
  <cp:revision>3</cp:revision>
  <cp:lastPrinted>2024-11-21T11:20:00Z</cp:lastPrinted>
  <dcterms:created xsi:type="dcterms:W3CDTF">2024-11-21T09:20:00Z</dcterms:created>
  <dcterms:modified xsi:type="dcterms:W3CDTF">2024-11-21T11:20:00Z</dcterms:modified>
</cp:coreProperties>
</file>